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仿宋_GB2312" w:hAnsi="Times New Roman"/>
          <w:szCs w:val="32"/>
        </w:rPr>
      </w:pPr>
      <w:r>
        <w:rPr>
          <w:rFonts w:hint="eastAsia" w:ascii="仿宋_GB2312" w:hAnsi="Times New Roman"/>
          <w:szCs w:val="32"/>
        </w:rPr>
        <w:t>附件1</w:t>
      </w:r>
    </w:p>
    <w:p>
      <w:pPr>
        <w:spacing w:line="540" w:lineRule="exact"/>
        <w:rPr>
          <w:rFonts w:ascii="Times New Roman" w:hAnsi="Times New Roman"/>
          <w:szCs w:val="32"/>
        </w:rPr>
      </w:pPr>
    </w:p>
    <w:p>
      <w:pPr>
        <w:spacing w:line="540" w:lineRule="exact"/>
        <w:jc w:val="center"/>
        <w:rPr>
          <w:rFonts w:hint="eastAsia" w:ascii="小标宋" w:hAnsi="Times New Roman" w:eastAsia="小标宋"/>
          <w:bCs/>
          <w:sz w:val="44"/>
          <w:szCs w:val="44"/>
        </w:rPr>
      </w:pPr>
      <w:r>
        <w:rPr>
          <w:rFonts w:hint="eastAsia" w:ascii="小标宋" w:hAnsi="Times New Roman" w:eastAsia="小标宋"/>
          <w:bCs/>
          <w:sz w:val="44"/>
          <w:szCs w:val="44"/>
        </w:rPr>
        <w:t>广州市从化区“文化农家·文明小镇”</w:t>
      </w:r>
    </w:p>
    <w:p>
      <w:pPr>
        <w:spacing w:line="540" w:lineRule="exact"/>
        <w:jc w:val="center"/>
        <w:rPr>
          <w:rFonts w:hint="eastAsia" w:ascii="小标宋" w:hAnsi="Times New Roman" w:eastAsia="小标宋"/>
          <w:bCs/>
          <w:sz w:val="44"/>
          <w:szCs w:val="44"/>
        </w:rPr>
      </w:pPr>
      <w:r>
        <w:rPr>
          <w:rFonts w:hint="eastAsia" w:ascii="小标宋" w:hAnsi="Times New Roman" w:eastAsia="小标宋"/>
          <w:bCs/>
          <w:sz w:val="44"/>
          <w:szCs w:val="44"/>
        </w:rPr>
        <w:t>青少年书法比赛活动方案</w:t>
      </w:r>
    </w:p>
    <w:p>
      <w:pPr>
        <w:spacing w:line="520" w:lineRule="exact"/>
        <w:rPr>
          <w:rFonts w:ascii="Times New Roman" w:hAnsi="Times New Roman"/>
          <w:b/>
          <w:bCs/>
          <w:szCs w:val="32"/>
        </w:rPr>
      </w:pPr>
    </w:p>
    <w:p>
      <w:pPr>
        <w:widowControl/>
        <w:spacing w:line="520" w:lineRule="exact"/>
        <w:ind w:firstLine="641"/>
        <w:rPr>
          <w:rFonts w:hint="eastAsia" w:ascii="仿宋_GB2312" w:hAnsi="Times New Roman"/>
          <w:color w:val="000000"/>
          <w:kern w:val="0"/>
          <w:szCs w:val="32"/>
          <w:lang w:bidi="ar"/>
        </w:rPr>
      </w:pPr>
      <w:r>
        <w:rPr>
          <w:rFonts w:hint="eastAsia" w:ascii="仿宋_GB2312" w:hAnsi="Times New Roman"/>
          <w:color w:val="000000"/>
          <w:kern w:val="0"/>
          <w:szCs w:val="32"/>
          <w:lang w:bidi="ar"/>
        </w:rPr>
        <w:t>为贯彻十九大精神，增强我区青少年文化自信，陶冶其情操，激励文明追求，进一步推动我区“文化农家·文明小镇”深入发展，根据从化区委宣传部的工作部署，从化区文学艺术界联合会和从化区教育局联合举办广州市从化区“</w:t>
      </w:r>
      <w:r>
        <w:rPr>
          <w:rFonts w:hint="eastAsia" w:ascii="仿宋_GB2312" w:hAnsi="Times New Roman"/>
          <w:szCs w:val="32"/>
        </w:rPr>
        <w:t>文化农家·文明小镇</w:t>
      </w:r>
      <w:r>
        <w:rPr>
          <w:rFonts w:hint="eastAsia" w:ascii="仿宋_GB2312" w:hAnsi="Times New Roman"/>
          <w:color w:val="000000"/>
          <w:kern w:val="0"/>
          <w:szCs w:val="32"/>
          <w:lang w:bidi="ar"/>
        </w:rPr>
        <w:t>”青少年书法比赛。</w:t>
      </w:r>
    </w:p>
    <w:p>
      <w:pPr>
        <w:widowControl/>
        <w:numPr>
          <w:ilvl w:val="0"/>
          <w:numId w:val="1"/>
        </w:numPr>
        <w:spacing w:line="520" w:lineRule="exact"/>
        <w:ind w:firstLine="640"/>
        <w:rPr>
          <w:rFonts w:hint="eastAsia" w:ascii="仿宋_GB2312" w:hAnsi="黑体" w:cs="黑体"/>
          <w:szCs w:val="32"/>
        </w:rPr>
      </w:pPr>
      <w:r>
        <w:rPr>
          <w:rFonts w:hint="eastAsia" w:ascii="仿宋_GB2312" w:hAnsi="黑体" w:cs="黑体"/>
          <w:szCs w:val="32"/>
        </w:rPr>
        <w:t>大赛主题</w:t>
      </w:r>
    </w:p>
    <w:p>
      <w:pPr>
        <w:widowControl/>
        <w:spacing w:line="520" w:lineRule="exact"/>
        <w:ind w:left="640"/>
        <w:rPr>
          <w:rFonts w:hint="eastAsia" w:ascii="仿宋_GB2312" w:hAnsi="Times New Roman"/>
          <w:color w:val="000000"/>
          <w:kern w:val="0"/>
          <w:szCs w:val="32"/>
          <w:lang w:bidi="ar"/>
        </w:rPr>
      </w:pPr>
      <w:r>
        <w:rPr>
          <w:rFonts w:hint="eastAsia" w:ascii="仿宋_GB2312" w:hAnsi="Times New Roman"/>
          <w:color w:val="000000"/>
          <w:kern w:val="0"/>
          <w:szCs w:val="32"/>
          <w:lang w:bidi="ar"/>
        </w:rPr>
        <w:t>“</w:t>
      </w:r>
      <w:r>
        <w:rPr>
          <w:rFonts w:hint="eastAsia" w:ascii="仿宋_GB2312" w:hAnsi="Times New Roman"/>
          <w:szCs w:val="32"/>
        </w:rPr>
        <w:t>文化农家·文明小镇</w:t>
      </w:r>
      <w:r>
        <w:rPr>
          <w:rFonts w:hint="eastAsia" w:ascii="仿宋_GB2312" w:hAnsi="Times New Roman"/>
          <w:color w:val="000000"/>
          <w:kern w:val="0"/>
          <w:szCs w:val="32"/>
          <w:lang w:bidi="ar"/>
        </w:rPr>
        <w:t>”青少年书法比赛</w:t>
      </w:r>
    </w:p>
    <w:p>
      <w:pPr>
        <w:widowControl/>
        <w:spacing w:line="520" w:lineRule="exact"/>
        <w:ind w:firstLine="640" w:firstLineChars="200"/>
        <w:rPr>
          <w:rFonts w:hint="eastAsia" w:ascii="仿宋_GB2312" w:hAnsi="黑体" w:cs="黑体"/>
          <w:szCs w:val="32"/>
        </w:rPr>
      </w:pPr>
      <w:r>
        <w:rPr>
          <w:rFonts w:hint="eastAsia" w:ascii="仿宋_GB2312" w:hAnsi="黑体" w:cs="黑体"/>
          <w:szCs w:val="32"/>
        </w:rPr>
        <w:t>二、组织机构</w:t>
      </w:r>
    </w:p>
    <w:p>
      <w:pPr>
        <w:spacing w:line="520" w:lineRule="exact"/>
        <w:ind w:firstLine="640"/>
        <w:rPr>
          <w:rFonts w:hint="eastAsia" w:ascii="仿宋_GB2312" w:hAnsi="Times New Roman"/>
          <w:szCs w:val="32"/>
        </w:rPr>
      </w:pPr>
      <w:r>
        <w:rPr>
          <w:rFonts w:hint="eastAsia" w:ascii="仿宋_GB2312" w:hAnsi="Times New Roman"/>
          <w:szCs w:val="32"/>
        </w:rPr>
        <w:t>（一）牵头单位：中共广州市从化区委宣传部</w:t>
      </w:r>
    </w:p>
    <w:p>
      <w:pPr>
        <w:spacing w:line="520" w:lineRule="exact"/>
        <w:ind w:firstLine="640"/>
        <w:rPr>
          <w:rFonts w:hint="eastAsia" w:ascii="仿宋_GB2312" w:hAnsi="Times New Roman"/>
          <w:szCs w:val="32"/>
        </w:rPr>
      </w:pPr>
      <w:r>
        <w:rPr>
          <w:rFonts w:hint="eastAsia" w:ascii="仿宋_GB2312" w:hAnsi="Times New Roman"/>
          <w:szCs w:val="32"/>
        </w:rPr>
        <w:t>（二）主办单位：广州市从化区教育局、广州市从化区文学艺术界联合会</w:t>
      </w:r>
    </w:p>
    <w:p>
      <w:pPr>
        <w:spacing w:line="520" w:lineRule="exact"/>
        <w:rPr>
          <w:rFonts w:hint="eastAsia" w:ascii="仿宋_GB2312" w:hAnsi="Times New Roman"/>
          <w:szCs w:val="32"/>
        </w:rPr>
      </w:pPr>
      <w:r>
        <w:rPr>
          <w:rFonts w:hint="eastAsia" w:ascii="仿宋_GB2312" w:hAnsi="Times New Roman"/>
          <w:szCs w:val="32"/>
        </w:rPr>
        <w:t xml:space="preserve">    （三）协办单位：广州市从化区博物馆、广州市从化区书法家协会</w:t>
      </w:r>
    </w:p>
    <w:p>
      <w:pPr>
        <w:spacing w:line="520" w:lineRule="exact"/>
        <w:rPr>
          <w:rFonts w:hint="eastAsia" w:ascii="仿宋_GB2312" w:hAnsi="Times New Roman"/>
          <w:szCs w:val="32"/>
        </w:rPr>
      </w:pPr>
      <w:r>
        <w:rPr>
          <w:rFonts w:hint="eastAsia" w:ascii="仿宋_GB2312" w:hAnsi="Times New Roman"/>
          <w:szCs w:val="32"/>
        </w:rPr>
        <w:t xml:space="preserve">    （四）媒体支持：广州市从化区电视台、流溪河之声、今日从化报社、广州日报从化社区报、网络平台</w:t>
      </w:r>
    </w:p>
    <w:p>
      <w:pPr>
        <w:spacing w:line="520" w:lineRule="exact"/>
        <w:rPr>
          <w:rFonts w:hint="eastAsia" w:ascii="仿宋_GB2312" w:hAnsi="黑体" w:cs="黑体"/>
          <w:szCs w:val="32"/>
        </w:rPr>
      </w:pPr>
      <w:r>
        <w:rPr>
          <w:rFonts w:hint="eastAsia" w:ascii="仿宋_GB2312" w:hAnsi="黑体" w:cs="黑体"/>
          <w:szCs w:val="32"/>
        </w:rPr>
        <w:t xml:space="preserve">    三、组委会</w:t>
      </w:r>
    </w:p>
    <w:p>
      <w:pPr>
        <w:spacing w:line="520" w:lineRule="exact"/>
        <w:ind w:firstLine="640"/>
        <w:rPr>
          <w:rFonts w:hint="eastAsia" w:ascii="仿宋_GB2312" w:hAnsi="Times New Roman"/>
          <w:szCs w:val="32"/>
        </w:rPr>
      </w:pPr>
      <w:r>
        <w:rPr>
          <w:rFonts w:hint="eastAsia" w:ascii="仿宋_GB2312" w:hAnsi="Times New Roman"/>
          <w:szCs w:val="32"/>
        </w:rPr>
        <w:t xml:space="preserve">主  任：冼栩龙（区委宣传部副部长）    </w:t>
      </w:r>
    </w:p>
    <w:p>
      <w:pPr>
        <w:spacing w:line="520" w:lineRule="exact"/>
        <w:ind w:firstLine="640"/>
        <w:rPr>
          <w:rFonts w:hint="eastAsia" w:ascii="仿宋_GB2312" w:hAnsi="Times New Roman"/>
          <w:szCs w:val="32"/>
        </w:rPr>
      </w:pPr>
      <w:r>
        <w:rPr>
          <w:rFonts w:hint="eastAsia" w:ascii="仿宋_GB2312" w:hAnsi="Times New Roman"/>
          <w:szCs w:val="32"/>
        </w:rPr>
        <w:t>副主任：何敏然（区教育局局长）</w:t>
      </w:r>
    </w:p>
    <w:p>
      <w:pPr>
        <w:spacing w:line="520" w:lineRule="exact"/>
        <w:ind w:firstLine="1920" w:firstLineChars="600"/>
        <w:rPr>
          <w:rFonts w:hint="eastAsia" w:ascii="仿宋_GB2312" w:hAnsi="Times New Roman"/>
          <w:szCs w:val="32"/>
        </w:rPr>
      </w:pPr>
      <w:r>
        <w:rPr>
          <w:rFonts w:hint="eastAsia" w:ascii="仿宋_GB2312" w:hAnsi="Times New Roman"/>
          <w:szCs w:val="32"/>
        </w:rPr>
        <w:t>吴建贞（区文联主席）</w:t>
      </w:r>
    </w:p>
    <w:p>
      <w:pPr>
        <w:spacing w:line="500" w:lineRule="exact"/>
        <w:ind w:firstLine="640"/>
        <w:rPr>
          <w:rFonts w:hint="eastAsia" w:ascii="仿宋_GB2312" w:hAnsi="Times New Roman"/>
          <w:szCs w:val="32"/>
        </w:rPr>
      </w:pPr>
      <w:r>
        <w:rPr>
          <w:rFonts w:hint="eastAsia" w:ascii="仿宋_GB2312" w:hAnsi="Times New Roman"/>
          <w:szCs w:val="32"/>
        </w:rPr>
        <w:t>执行主任：黎国勇（区教育局副局长）</w:t>
      </w:r>
    </w:p>
    <w:p>
      <w:pPr>
        <w:spacing w:line="500" w:lineRule="exact"/>
        <w:ind w:firstLine="2240" w:firstLineChars="700"/>
        <w:rPr>
          <w:rFonts w:hint="eastAsia" w:ascii="仿宋_GB2312" w:hAnsi="Times New Roman"/>
          <w:szCs w:val="32"/>
        </w:rPr>
      </w:pPr>
      <w:r>
        <w:rPr>
          <w:rFonts w:hint="eastAsia" w:ascii="仿宋_GB2312" w:hAnsi="Times New Roman"/>
          <w:szCs w:val="32"/>
        </w:rPr>
        <w:t xml:space="preserve">申国星（区书协主席）    </w:t>
      </w:r>
    </w:p>
    <w:p>
      <w:pPr>
        <w:spacing w:line="500" w:lineRule="exact"/>
        <w:ind w:firstLine="640"/>
        <w:rPr>
          <w:rFonts w:hint="eastAsia" w:ascii="仿宋_GB2312" w:hAnsi="Times New Roman"/>
          <w:szCs w:val="32"/>
        </w:rPr>
      </w:pPr>
      <w:r>
        <w:rPr>
          <w:rFonts w:hint="eastAsia" w:ascii="仿宋_GB2312" w:hAnsi="Times New Roman"/>
          <w:szCs w:val="32"/>
        </w:rPr>
        <w:t>成员：王文</w:t>
      </w:r>
      <w:r>
        <w:rPr>
          <w:rFonts w:hint="eastAsia" w:ascii="仿宋_GB2312" w:hAnsi="Times New Roman" w:eastAsia="仿宋"/>
          <w:szCs w:val="32"/>
        </w:rPr>
        <w:t>珺</w:t>
      </w:r>
      <w:r>
        <w:rPr>
          <w:rFonts w:hint="eastAsia" w:ascii="仿宋_GB2312" w:hAnsi="Times New Roman"/>
          <w:szCs w:val="32"/>
        </w:rPr>
        <w:t>（区博物馆馆长）</w:t>
      </w:r>
    </w:p>
    <w:p>
      <w:pPr>
        <w:spacing w:line="500" w:lineRule="exact"/>
        <w:rPr>
          <w:rFonts w:hint="eastAsia" w:ascii="仿宋_GB2312" w:hAnsi="Times New Roman"/>
          <w:szCs w:val="32"/>
        </w:rPr>
      </w:pPr>
      <w:r>
        <w:rPr>
          <w:rFonts w:hint="eastAsia" w:ascii="仿宋_GB2312" w:hAnsi="Times New Roman"/>
          <w:szCs w:val="32"/>
        </w:rPr>
        <w:t xml:space="preserve">    李秋云（区教育局基础教育科艺术专干）</w:t>
      </w:r>
    </w:p>
    <w:p>
      <w:pPr>
        <w:spacing w:line="500" w:lineRule="exact"/>
        <w:ind w:firstLine="640"/>
        <w:rPr>
          <w:rFonts w:hint="eastAsia" w:ascii="仿宋_GB2312" w:hAnsi="Times New Roman"/>
          <w:szCs w:val="32"/>
        </w:rPr>
      </w:pPr>
      <w:r>
        <w:rPr>
          <w:rFonts w:hint="eastAsia" w:ascii="仿宋_GB2312" w:hAnsi="Times New Roman"/>
          <w:szCs w:val="32"/>
        </w:rPr>
        <w:t>郑国永（区书协常务副主席）</w:t>
      </w:r>
    </w:p>
    <w:p>
      <w:pPr>
        <w:spacing w:line="500" w:lineRule="exact"/>
        <w:ind w:firstLine="640"/>
        <w:rPr>
          <w:rFonts w:hint="eastAsia" w:ascii="仿宋_GB2312" w:hAnsi="Times New Roman"/>
          <w:szCs w:val="32"/>
        </w:rPr>
      </w:pPr>
      <w:r>
        <w:rPr>
          <w:rFonts w:hint="eastAsia" w:ascii="仿宋_GB2312" w:hAnsi="Times New Roman"/>
          <w:szCs w:val="32"/>
        </w:rPr>
        <w:t xml:space="preserve">李颖涛（区书协副主席）    </w:t>
      </w:r>
    </w:p>
    <w:p>
      <w:pPr>
        <w:spacing w:line="500" w:lineRule="exact"/>
        <w:ind w:firstLine="640"/>
        <w:rPr>
          <w:rFonts w:hint="eastAsia" w:ascii="仿宋_GB2312" w:hAnsi="Times New Roman"/>
          <w:szCs w:val="32"/>
        </w:rPr>
      </w:pPr>
      <w:r>
        <w:rPr>
          <w:rFonts w:hint="eastAsia" w:ascii="仿宋_GB2312" w:hAnsi="Times New Roman"/>
          <w:szCs w:val="32"/>
        </w:rPr>
        <w:t xml:space="preserve">徐学毅（区书协主席团成员） </w:t>
      </w:r>
    </w:p>
    <w:p>
      <w:pPr>
        <w:spacing w:line="500" w:lineRule="exact"/>
        <w:rPr>
          <w:rFonts w:hint="eastAsia" w:ascii="仿宋_GB2312" w:hAnsi="黑体" w:cs="黑体"/>
          <w:szCs w:val="32"/>
        </w:rPr>
      </w:pPr>
      <w:r>
        <w:rPr>
          <w:rFonts w:hint="eastAsia" w:ascii="仿宋_GB2312" w:hAnsi="黑体" w:cs="黑体"/>
          <w:szCs w:val="32"/>
        </w:rPr>
        <w:t xml:space="preserve">    四、参赛对象</w:t>
      </w:r>
    </w:p>
    <w:p>
      <w:pPr>
        <w:spacing w:line="500" w:lineRule="exact"/>
        <w:ind w:firstLine="640"/>
        <w:rPr>
          <w:rFonts w:hint="eastAsia" w:ascii="仿宋_GB2312" w:hAnsi="Times New Roman"/>
          <w:szCs w:val="32"/>
        </w:rPr>
      </w:pPr>
      <w:r>
        <w:rPr>
          <w:rFonts w:hint="eastAsia" w:ascii="仿宋_GB2312" w:hAnsi="Times New Roman"/>
          <w:szCs w:val="32"/>
        </w:rPr>
        <w:t>全区各中小学、校外书画培训机构的青少年学员及其他书法爱好者。比赛分三个组别：儿童组（6-12岁）、少年组（13-18岁）、青年组（18-30岁）。</w:t>
      </w:r>
    </w:p>
    <w:p>
      <w:pPr>
        <w:spacing w:line="500" w:lineRule="exact"/>
        <w:ind w:firstLine="640" w:firstLineChars="200"/>
        <w:rPr>
          <w:rFonts w:hint="eastAsia" w:ascii="仿宋_GB2312" w:hAnsi="黑体" w:cs="黑体"/>
          <w:szCs w:val="32"/>
        </w:rPr>
      </w:pPr>
      <w:r>
        <w:rPr>
          <w:rFonts w:hint="eastAsia" w:ascii="仿宋_GB2312" w:hAnsi="黑体" w:cs="黑体"/>
          <w:szCs w:val="32"/>
        </w:rPr>
        <w:t>五、征稿要求</w:t>
      </w:r>
    </w:p>
    <w:p>
      <w:pPr>
        <w:spacing w:line="500" w:lineRule="exact"/>
        <w:ind w:firstLine="560"/>
        <w:jc w:val="left"/>
        <w:rPr>
          <w:rFonts w:hint="eastAsia" w:ascii="仿宋_GB2312" w:hAnsi="Times New Roman"/>
          <w:color w:val="000000"/>
          <w:szCs w:val="32"/>
          <w:shd w:val="clear" w:color="auto" w:fill="FFFFFF"/>
        </w:rPr>
      </w:pPr>
      <w:r>
        <w:rPr>
          <w:rFonts w:hint="eastAsia" w:ascii="仿宋_GB2312" w:hAnsi="Times New Roman"/>
          <w:szCs w:val="32"/>
        </w:rPr>
        <w:t>（一）内容要求：</w:t>
      </w:r>
      <w:r>
        <w:rPr>
          <w:rFonts w:hint="eastAsia" w:ascii="仿宋_GB2312" w:hAnsi="Times New Roman"/>
          <w:color w:val="000000"/>
          <w:szCs w:val="32"/>
          <w:shd w:val="clear" w:color="auto" w:fill="FFFFFF"/>
        </w:rPr>
        <w:t>紧紧围绕“文化农家</w:t>
      </w:r>
      <w:r>
        <w:rPr>
          <w:rFonts w:hint="eastAsia" w:ascii="仿宋_GB2312" w:hAnsi="Times New Roman"/>
          <w:szCs w:val="32"/>
        </w:rPr>
        <w:t>·</w:t>
      </w:r>
      <w:r>
        <w:rPr>
          <w:rFonts w:hint="eastAsia" w:ascii="仿宋_GB2312" w:hAnsi="Times New Roman"/>
          <w:color w:val="000000"/>
          <w:szCs w:val="32"/>
          <w:shd w:val="clear" w:color="auto" w:fill="FFFFFF"/>
        </w:rPr>
        <w:t>文明小镇”，歌颂祖国，热爱人民，健康向上的古今诗词、文赋、对联以及散文均可。</w:t>
      </w:r>
    </w:p>
    <w:p>
      <w:pPr>
        <w:spacing w:line="500" w:lineRule="exact"/>
        <w:ind w:firstLine="560"/>
        <w:jc w:val="left"/>
        <w:rPr>
          <w:rFonts w:hint="eastAsia" w:ascii="仿宋_GB2312" w:hAnsi="Times New Roman"/>
          <w:szCs w:val="32"/>
        </w:rPr>
      </w:pPr>
      <w:r>
        <w:rPr>
          <w:rFonts w:hint="eastAsia" w:ascii="仿宋_GB2312" w:hAnsi="Times New Roman"/>
          <w:color w:val="000000"/>
          <w:szCs w:val="32"/>
          <w:shd w:val="clear" w:color="auto" w:fill="FFFFFF"/>
        </w:rPr>
        <w:t>（二）作品要求：书法作品一律为毛笔作品，每人限交一件作品参赛，限</w:t>
      </w:r>
      <w:r>
        <w:rPr>
          <w:rFonts w:hint="eastAsia" w:ascii="仿宋_GB2312" w:hAnsi="Times New Roman"/>
          <w:szCs w:val="32"/>
        </w:rPr>
        <w:t>竖幅。作品尺寸不超过四尺（138×68cm），小字、篆刻类可以拼接。书体不限，草书、篆书另附译文，投稿作品无需装裱。</w:t>
      </w:r>
    </w:p>
    <w:p>
      <w:pPr>
        <w:spacing w:line="500" w:lineRule="exact"/>
        <w:jc w:val="left"/>
        <w:rPr>
          <w:rFonts w:hint="eastAsia" w:ascii="仿宋_GB2312" w:hAnsi="Times New Roman"/>
          <w:szCs w:val="32"/>
        </w:rPr>
      </w:pPr>
      <w:r>
        <w:rPr>
          <w:rFonts w:hint="eastAsia" w:ascii="仿宋_GB2312" w:hAnsi="Times New Roman"/>
          <w:szCs w:val="32"/>
        </w:rPr>
        <w:t xml:space="preserve">    （三）作品不收参评费。</w:t>
      </w:r>
    </w:p>
    <w:p>
      <w:pPr>
        <w:spacing w:line="500" w:lineRule="exact"/>
        <w:ind w:firstLine="640" w:firstLineChars="200"/>
        <w:rPr>
          <w:rFonts w:hint="eastAsia" w:ascii="仿宋_GB2312" w:hAnsi="黑体" w:cs="黑体"/>
          <w:szCs w:val="32"/>
        </w:rPr>
      </w:pPr>
      <w:r>
        <w:rPr>
          <w:rFonts w:hint="eastAsia" w:ascii="仿宋_GB2312" w:hAnsi="黑体" w:cs="黑体"/>
          <w:szCs w:val="32"/>
        </w:rPr>
        <w:t>六、奖项设置</w:t>
      </w:r>
    </w:p>
    <w:p>
      <w:pPr>
        <w:spacing w:line="500" w:lineRule="exact"/>
        <w:rPr>
          <w:rFonts w:hint="eastAsia" w:ascii="仿宋_GB2312" w:hAnsi="Times New Roman"/>
          <w:szCs w:val="32"/>
        </w:rPr>
      </w:pPr>
      <w:r>
        <w:rPr>
          <w:rFonts w:hint="eastAsia" w:ascii="仿宋_GB2312" w:hAnsi="Times New Roman"/>
          <w:szCs w:val="32"/>
        </w:rPr>
        <w:t xml:space="preserve">    （一）儿童组：一等奖10名；二等奖20名；三等奖30名；优秀奖若干名。</w:t>
      </w:r>
    </w:p>
    <w:p>
      <w:pPr>
        <w:spacing w:line="500" w:lineRule="exact"/>
        <w:rPr>
          <w:rFonts w:hint="eastAsia" w:ascii="仿宋_GB2312" w:hAnsi="Times New Roman"/>
          <w:szCs w:val="32"/>
        </w:rPr>
      </w:pPr>
      <w:r>
        <w:rPr>
          <w:rFonts w:hint="eastAsia" w:ascii="仿宋_GB2312" w:hAnsi="Times New Roman"/>
          <w:szCs w:val="32"/>
        </w:rPr>
        <w:t xml:space="preserve">    （二）少年组：一等奖5名；二等奖10名；三等奖15名；优秀奖若干名。</w:t>
      </w:r>
    </w:p>
    <w:p>
      <w:pPr>
        <w:spacing w:line="500" w:lineRule="exact"/>
        <w:rPr>
          <w:rFonts w:hint="eastAsia" w:ascii="仿宋_GB2312" w:hAnsi="Times New Roman"/>
          <w:szCs w:val="32"/>
        </w:rPr>
      </w:pPr>
      <w:r>
        <w:rPr>
          <w:rFonts w:hint="eastAsia" w:ascii="仿宋_GB2312" w:hAnsi="Times New Roman"/>
          <w:szCs w:val="32"/>
        </w:rPr>
        <w:t xml:space="preserve">    （三）青年组：一等奖3名；二等奖6名；三等奖9名；优秀奖若干名。</w:t>
      </w:r>
    </w:p>
    <w:p>
      <w:pPr>
        <w:spacing w:line="500" w:lineRule="exact"/>
        <w:ind w:firstLine="640"/>
        <w:rPr>
          <w:rFonts w:hint="eastAsia" w:ascii="仿宋_GB2312" w:hAnsi="Times New Roman"/>
          <w:szCs w:val="32"/>
        </w:rPr>
      </w:pPr>
      <w:r>
        <w:rPr>
          <w:rFonts w:hint="eastAsia" w:ascii="仿宋_GB2312" w:hAnsi="Times New Roman"/>
          <w:szCs w:val="32"/>
        </w:rPr>
        <w:t>（四）以上各组别，一等奖各颁发获奖证书和价值150元的书法用具一套、二等奖各颁发获奖证书和价值100元的书法用具一套、三等奖各颁发获奖证书和价值50元的书法用具一套。优秀奖颁发获奖证书。</w:t>
      </w:r>
    </w:p>
    <w:p>
      <w:pPr>
        <w:spacing w:line="500" w:lineRule="exact"/>
        <w:ind w:firstLine="640" w:firstLineChars="200"/>
        <w:rPr>
          <w:rFonts w:hint="eastAsia" w:ascii="仿宋_GB2312" w:hAnsi="黑体" w:cs="黑体"/>
          <w:szCs w:val="32"/>
        </w:rPr>
      </w:pPr>
      <w:r>
        <w:rPr>
          <w:rFonts w:hint="eastAsia" w:ascii="仿宋_GB2312" w:hAnsi="黑体" w:cs="黑体"/>
          <w:szCs w:val="32"/>
        </w:rPr>
        <w:t>七、评奖办法</w:t>
      </w:r>
    </w:p>
    <w:p>
      <w:pPr>
        <w:spacing w:line="500" w:lineRule="exact"/>
        <w:rPr>
          <w:rFonts w:hint="eastAsia" w:ascii="仿宋_GB2312" w:hAnsi="Times New Roman"/>
          <w:szCs w:val="32"/>
        </w:rPr>
      </w:pPr>
      <w:r>
        <w:rPr>
          <w:rFonts w:hint="eastAsia" w:ascii="仿宋_GB2312" w:hAnsi="Times New Roman"/>
          <w:szCs w:val="32"/>
        </w:rPr>
        <w:t xml:space="preserve">    （一）由本次组委会制定评审细则。</w:t>
      </w:r>
    </w:p>
    <w:p>
      <w:pPr>
        <w:spacing w:line="500" w:lineRule="exact"/>
        <w:rPr>
          <w:rFonts w:hint="eastAsia" w:ascii="仿宋_GB2312" w:hAnsi="Times New Roman"/>
          <w:szCs w:val="32"/>
        </w:rPr>
      </w:pPr>
      <w:r>
        <w:rPr>
          <w:rFonts w:hint="eastAsia" w:ascii="仿宋_GB2312" w:hAnsi="Times New Roman"/>
          <w:szCs w:val="32"/>
        </w:rPr>
        <w:t xml:space="preserve">    （二）依照公平、公正、公开的原则，组委会邀请广州市著名书法家作为本次大赛的评委。</w:t>
      </w:r>
    </w:p>
    <w:p>
      <w:pPr>
        <w:spacing w:line="500" w:lineRule="exact"/>
        <w:rPr>
          <w:rFonts w:hint="eastAsia" w:ascii="仿宋_GB2312" w:hAnsi="Times New Roman"/>
          <w:szCs w:val="32"/>
        </w:rPr>
      </w:pPr>
      <w:r>
        <w:rPr>
          <w:rFonts w:hint="eastAsia" w:ascii="仿宋_GB2312" w:hAnsi="Times New Roman"/>
          <w:szCs w:val="32"/>
        </w:rPr>
        <w:t xml:space="preserve">    （三）作品初审定于2017年12月下旬完成；并即时公布入围作品名单。</w:t>
      </w:r>
    </w:p>
    <w:p>
      <w:pPr>
        <w:spacing w:line="500" w:lineRule="exact"/>
        <w:rPr>
          <w:rFonts w:hint="eastAsia" w:ascii="仿宋_GB2312" w:hAnsi="Times New Roman"/>
          <w:szCs w:val="32"/>
        </w:rPr>
      </w:pPr>
      <w:r>
        <w:rPr>
          <w:rFonts w:hint="eastAsia" w:ascii="仿宋_GB2312" w:hAnsi="Times New Roman"/>
          <w:szCs w:val="32"/>
        </w:rPr>
        <w:t xml:space="preserve">    （四）2018年1月上旬举行入围作品现场书法决赛，方案另外公布。一、二、三等奖和优秀奖名单从现场书法决赛中产生并当场公布。   </w:t>
      </w:r>
    </w:p>
    <w:p>
      <w:pPr>
        <w:spacing w:line="500" w:lineRule="exact"/>
        <w:ind w:firstLine="640" w:firstLineChars="200"/>
        <w:rPr>
          <w:rFonts w:hint="eastAsia" w:ascii="仿宋_GB2312" w:hAnsi="黑体" w:cs="黑体"/>
          <w:szCs w:val="32"/>
        </w:rPr>
      </w:pPr>
      <w:r>
        <w:rPr>
          <w:rFonts w:hint="eastAsia" w:ascii="仿宋_GB2312" w:hAnsi="黑体" w:cs="黑体"/>
          <w:szCs w:val="32"/>
        </w:rPr>
        <w:t>八、投稿方式</w:t>
      </w:r>
    </w:p>
    <w:p>
      <w:pPr>
        <w:spacing w:line="500" w:lineRule="exact"/>
        <w:ind w:firstLine="640" w:firstLineChars="200"/>
        <w:rPr>
          <w:rFonts w:hint="eastAsia" w:ascii="仿宋_GB2312" w:hAnsi="Times New Roman"/>
          <w:szCs w:val="32"/>
        </w:rPr>
      </w:pPr>
      <w:r>
        <w:rPr>
          <w:rFonts w:hint="eastAsia" w:ascii="仿宋_GB2312" w:hAnsi="Times New Roman"/>
          <w:szCs w:val="32"/>
        </w:rPr>
        <w:t>时间：自公布之日起至2017年12月20日。</w:t>
      </w:r>
    </w:p>
    <w:p>
      <w:pPr>
        <w:spacing w:line="500" w:lineRule="exact"/>
        <w:ind w:firstLine="640"/>
        <w:rPr>
          <w:rFonts w:hint="eastAsia" w:ascii="仿宋_GB2312" w:hAnsi="Times New Roman"/>
          <w:szCs w:val="32"/>
        </w:rPr>
      </w:pPr>
      <w:r>
        <w:rPr>
          <w:rFonts w:hint="eastAsia" w:ascii="仿宋_GB2312" w:hAnsi="Times New Roman"/>
          <w:szCs w:val="32"/>
        </w:rPr>
        <w:t>地址：书画培训机构及社会书法爱好者投稿请交至广州市从化区文联办公室（并把参赛报名表发邮件到ch61700377@163.com）,联系人：李琳琳，联系电话：61700377。各中小学参赛者投稿请交至区教育局基础教育科（并把参赛报名表发邮件到chjylqy@163.com）</w:t>
      </w:r>
    </w:p>
    <w:p>
      <w:pPr>
        <w:spacing w:line="500" w:lineRule="exact"/>
        <w:ind w:firstLine="640" w:firstLineChars="200"/>
        <w:rPr>
          <w:rFonts w:hint="eastAsia" w:ascii="仿宋_GB2312" w:hAnsi="黑体" w:cs="黑体"/>
          <w:szCs w:val="32"/>
        </w:rPr>
      </w:pPr>
      <w:r>
        <w:rPr>
          <w:rFonts w:hint="eastAsia" w:ascii="仿宋_GB2312" w:hAnsi="黑体" w:cs="黑体"/>
          <w:szCs w:val="32"/>
        </w:rPr>
        <w:t>九、注意事项</w:t>
      </w:r>
    </w:p>
    <w:p>
      <w:pPr>
        <w:spacing w:line="500" w:lineRule="exact"/>
        <w:ind w:firstLine="640" w:firstLineChars="200"/>
        <w:rPr>
          <w:rFonts w:hint="eastAsia" w:ascii="仿宋_GB2312" w:hAnsi="Times New Roman"/>
          <w:szCs w:val="32"/>
        </w:rPr>
      </w:pPr>
      <w:r>
        <w:rPr>
          <w:rFonts w:hint="eastAsia" w:ascii="仿宋_GB2312" w:hAnsi="Times New Roman"/>
          <w:szCs w:val="32"/>
        </w:rPr>
        <w:t>（一）参赛作者须填写作品登记卡并贴在参赛作品背面的右下角。</w:t>
      </w:r>
    </w:p>
    <w:p>
      <w:pPr>
        <w:spacing w:line="500" w:lineRule="exact"/>
        <w:ind w:firstLine="640"/>
        <w:rPr>
          <w:rFonts w:hint="eastAsia" w:ascii="仿宋_GB2312" w:hAnsi="Times New Roman"/>
          <w:szCs w:val="32"/>
        </w:rPr>
      </w:pPr>
      <w:r>
        <w:rPr>
          <w:rFonts w:hint="eastAsia" w:ascii="仿宋_GB2312" w:hAnsi="Times New Roman"/>
          <w:szCs w:val="32"/>
        </w:rPr>
        <w:t>（二）资料不全、年龄不清的不予评审。</w:t>
      </w:r>
    </w:p>
    <w:p>
      <w:pPr>
        <w:spacing w:line="500" w:lineRule="exact"/>
        <w:ind w:firstLine="640" w:firstLineChars="200"/>
        <w:rPr>
          <w:rFonts w:hint="eastAsia" w:ascii="仿宋_GB2312" w:hAnsi="黑体" w:cs="黑体"/>
          <w:szCs w:val="32"/>
        </w:rPr>
      </w:pPr>
      <w:r>
        <w:rPr>
          <w:rFonts w:hint="eastAsia" w:ascii="仿宋_GB2312" w:hAnsi="黑体" w:cs="黑体"/>
          <w:szCs w:val="32"/>
        </w:rPr>
        <w:t>十、作品展览</w:t>
      </w:r>
    </w:p>
    <w:p>
      <w:pPr>
        <w:spacing w:line="500" w:lineRule="exact"/>
        <w:rPr>
          <w:rFonts w:hint="eastAsia" w:ascii="仿宋_GB2312" w:hAnsi="Times New Roman"/>
          <w:szCs w:val="32"/>
        </w:rPr>
      </w:pPr>
      <w:r>
        <w:rPr>
          <w:rFonts w:hint="eastAsia" w:ascii="仿宋_GB2312" w:hAnsi="Times New Roman"/>
          <w:szCs w:val="32"/>
        </w:rPr>
        <w:t xml:space="preserve">    （一）广州市从化区“文化农家，文明小镇”青少年书法比赛作品拟定于2018年2月初在广州市从化区博物馆一、二楼展出，展出作品107件左右。</w:t>
      </w:r>
    </w:p>
    <w:p>
      <w:pPr>
        <w:spacing w:line="500" w:lineRule="exact"/>
        <w:rPr>
          <w:rFonts w:hint="eastAsia" w:ascii="仿宋_GB2312" w:hAnsi="Times New Roman"/>
          <w:szCs w:val="32"/>
        </w:rPr>
      </w:pPr>
      <w:r>
        <w:rPr>
          <w:rFonts w:hint="eastAsia" w:ascii="仿宋_GB2312" w:hAnsi="Times New Roman"/>
          <w:szCs w:val="32"/>
        </w:rPr>
        <w:t xml:space="preserve">    （二）颁奖时间另行通知。 </w:t>
      </w:r>
    </w:p>
    <w:p>
      <w:pPr>
        <w:spacing w:line="500" w:lineRule="exact"/>
        <w:ind w:firstLine="640" w:firstLineChars="200"/>
        <w:rPr>
          <w:rFonts w:hint="eastAsia" w:ascii="仿宋_GB2312" w:hAnsi="黑体" w:cs="黑体"/>
          <w:szCs w:val="32"/>
        </w:rPr>
      </w:pPr>
      <w:r>
        <w:rPr>
          <w:rFonts w:hint="eastAsia" w:ascii="仿宋_GB2312" w:hAnsi="黑体" w:cs="黑体"/>
          <w:szCs w:val="32"/>
        </w:rPr>
        <w:t>十一、入展作品作者待遇</w:t>
      </w:r>
    </w:p>
    <w:p>
      <w:pPr>
        <w:spacing w:line="500" w:lineRule="exact"/>
        <w:ind w:firstLine="640" w:firstLineChars="200"/>
        <w:rPr>
          <w:rFonts w:hint="eastAsia" w:ascii="仿宋_GB2312" w:hAnsi="Times New Roman"/>
          <w:szCs w:val="32"/>
        </w:rPr>
      </w:pPr>
      <w:r>
        <w:rPr>
          <w:rFonts w:hint="eastAsia" w:ascii="仿宋_GB2312" w:hAnsi="Times New Roman"/>
          <w:szCs w:val="32"/>
        </w:rPr>
        <w:t>（一）年满18周岁，获入展奖作者，具备加入广州市从化区书法家协会的条件之一；</w:t>
      </w:r>
    </w:p>
    <w:p>
      <w:pPr>
        <w:spacing w:line="500" w:lineRule="exact"/>
        <w:ind w:firstLine="640" w:firstLineChars="200"/>
        <w:rPr>
          <w:rFonts w:hint="eastAsia" w:ascii="仿宋_GB2312" w:hAnsi="Times New Roman"/>
          <w:szCs w:val="32"/>
        </w:rPr>
      </w:pPr>
      <w:r>
        <w:rPr>
          <w:rFonts w:hint="eastAsia" w:ascii="仿宋_GB2312" w:hAnsi="Times New Roman"/>
          <w:szCs w:val="32"/>
        </w:rPr>
        <w:t xml:space="preserve">（二）其他奖项作者具备加入广州市从化区书法家协会的资格。  </w:t>
      </w:r>
    </w:p>
    <w:p>
      <w:pPr>
        <w:spacing w:line="500" w:lineRule="exact"/>
        <w:ind w:firstLine="640" w:firstLineChars="200"/>
        <w:rPr>
          <w:rFonts w:hint="eastAsia" w:ascii="仿宋_GB2312" w:hAnsi="黑体" w:cs="黑体"/>
          <w:szCs w:val="32"/>
        </w:rPr>
      </w:pPr>
      <w:r>
        <w:rPr>
          <w:rFonts w:hint="eastAsia" w:ascii="仿宋_GB2312" w:hAnsi="黑体" w:cs="黑体"/>
          <w:szCs w:val="32"/>
        </w:rPr>
        <w:t>十二、其它事项</w:t>
      </w:r>
    </w:p>
    <w:p>
      <w:pPr>
        <w:spacing w:line="500" w:lineRule="exact"/>
        <w:ind w:firstLine="640"/>
        <w:rPr>
          <w:rFonts w:hint="eastAsia" w:ascii="仿宋_GB2312" w:hAnsi="Times New Roman"/>
          <w:szCs w:val="32"/>
        </w:rPr>
      </w:pPr>
      <w:r>
        <w:rPr>
          <w:rFonts w:hint="eastAsia" w:ascii="仿宋_GB2312" w:hAnsi="Times New Roman"/>
          <w:szCs w:val="32"/>
        </w:rPr>
        <w:t xml:space="preserve">（一）参赛作品可退稿，须自行前来提取，退稿时间限定在展览结束后十天内，过期视作放弃。退稿地址: 广州市从化区街口街河滨北路区博物馆旁区文联办公室。    </w:t>
      </w:r>
    </w:p>
    <w:p>
      <w:pPr>
        <w:spacing w:line="500" w:lineRule="exact"/>
        <w:ind w:firstLine="640"/>
        <w:rPr>
          <w:rFonts w:hint="eastAsia" w:ascii="仿宋_GB2312" w:hAnsi="Times New Roman"/>
          <w:szCs w:val="32"/>
        </w:rPr>
      </w:pPr>
      <w:r>
        <w:rPr>
          <w:rFonts w:hint="eastAsia" w:ascii="仿宋_GB2312" w:hAnsi="Times New Roman"/>
          <w:szCs w:val="32"/>
        </w:rPr>
        <w:t>（二）凡发现或被举报作者代笔问题，经大赛组委会核实，事实清楚，证据确凿，将视情节轻重，依据有关规定，给予处理并作公布。</w:t>
      </w:r>
    </w:p>
    <w:p>
      <w:pPr>
        <w:spacing w:line="500" w:lineRule="exact"/>
        <w:rPr>
          <w:rFonts w:hint="eastAsia" w:ascii="仿宋_GB2312" w:hAnsi="Times New Roman"/>
          <w:szCs w:val="32"/>
        </w:rPr>
      </w:pPr>
      <w:r>
        <w:rPr>
          <w:rFonts w:hint="eastAsia" w:ascii="仿宋_GB2312" w:hAnsi="Times New Roman"/>
          <w:szCs w:val="32"/>
        </w:rPr>
        <w:t xml:space="preserve">    （三）所有来稿必须符合本启事要求，投稿作品中所临写内容涉及敏感政治问题或出现不健康有违社会公德的，不予评比，涉及法律责任将移交司法机关处理。</w:t>
      </w:r>
    </w:p>
    <w:p>
      <w:pPr>
        <w:spacing w:line="500" w:lineRule="exact"/>
        <w:rPr>
          <w:rFonts w:hint="eastAsia" w:ascii="仿宋_GB2312" w:hAnsi="Times New Roman"/>
          <w:szCs w:val="32"/>
        </w:rPr>
      </w:pPr>
      <w:r>
        <w:rPr>
          <w:rFonts w:hint="eastAsia" w:ascii="仿宋_GB2312" w:hAnsi="Times New Roman"/>
          <w:szCs w:val="32"/>
        </w:rPr>
        <w:t xml:space="preserve">    （四）凡投稿者视为认同并遵守本启事各项规定。</w:t>
      </w:r>
    </w:p>
    <w:p>
      <w:pPr>
        <w:spacing w:line="500" w:lineRule="exact"/>
        <w:rPr>
          <w:rFonts w:hint="eastAsia" w:ascii="仿宋_GB2312" w:hAnsi="Times New Roman"/>
          <w:szCs w:val="32"/>
        </w:rPr>
      </w:pPr>
      <w:r>
        <w:rPr>
          <w:rFonts w:hint="eastAsia" w:ascii="仿宋_GB2312" w:hAnsi="Times New Roman"/>
          <w:szCs w:val="32"/>
        </w:rPr>
        <w:t xml:space="preserve">    （五）本征稿启事解释权归大赛组委会。</w:t>
      </w:r>
    </w:p>
    <w:p>
      <w:pPr>
        <w:spacing w:line="500" w:lineRule="exact"/>
        <w:ind w:firstLine="640" w:firstLineChars="200"/>
        <w:rPr>
          <w:rFonts w:hint="eastAsia" w:ascii="仿宋_GB2312" w:hAnsi="Times New Roman"/>
          <w:szCs w:val="32"/>
        </w:rPr>
      </w:pPr>
      <w:r>
        <w:rPr>
          <w:rFonts w:hint="eastAsia" w:ascii="仿宋_GB2312" w:hAnsi="Times New Roman"/>
          <w:szCs w:val="32"/>
        </w:rPr>
        <w:t>（六）凡投稿作品，主办方有权作其他用途使用。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小标宋">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68FDC"/>
    <w:multiLevelType w:val="singleLevel"/>
    <w:tmpl w:val="59F68FDC"/>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ED6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xiexiaohong</dc:creator>
  <cp:lastModifiedBy>xiexiaohong</cp:lastModifiedBy>
  <dcterms:modified xsi:type="dcterms:W3CDTF">2017-11-22T01:12:27Z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